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FE" w:rsidRPr="00A226B8" w:rsidRDefault="00DB4FD6" w:rsidP="00061D1C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eastAsia="Arial"/>
          <w:u w:val="single"/>
        </w:rPr>
      </w:pPr>
      <w:r w:rsidRPr="00A226B8">
        <w:rPr>
          <w:u w:val="single"/>
        </w:rPr>
        <w:t xml:space="preserve">AVISO DE </w:t>
      </w:r>
      <w:r w:rsidR="00600838">
        <w:rPr>
          <w:u w:val="single"/>
        </w:rPr>
        <w:t xml:space="preserve">REMARCAÇÃO DE </w:t>
      </w:r>
      <w:r w:rsidRPr="00A226B8">
        <w:rPr>
          <w:u w:val="single"/>
        </w:rPr>
        <w:t>LICITAÇÃO</w:t>
      </w:r>
    </w:p>
    <w:p w:rsidR="004921FE" w:rsidRPr="00A226B8" w:rsidRDefault="004921FE" w:rsidP="00061D1C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Arial"/>
        </w:rPr>
      </w:pPr>
    </w:p>
    <w:p w:rsidR="00CA184A" w:rsidRPr="00A226B8" w:rsidRDefault="00CA184A" w:rsidP="00061D1C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</w:pPr>
    </w:p>
    <w:p w:rsidR="004921FE" w:rsidRPr="00A226B8" w:rsidRDefault="00DB4FD6" w:rsidP="00061D1C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eastAsia="Arial"/>
        </w:rPr>
      </w:pPr>
      <w:r w:rsidRPr="00A226B8">
        <w:t xml:space="preserve">TOMADA DE PREÇO </w:t>
      </w:r>
      <w:r w:rsidR="00061D1C" w:rsidRPr="00A226B8">
        <w:t xml:space="preserve">nº </w:t>
      </w:r>
      <w:r w:rsidR="00F84A1E">
        <w:rPr>
          <w:color w:val="000000" w:themeColor="text1"/>
        </w:rPr>
        <w:t>020</w:t>
      </w:r>
      <w:r w:rsidR="005E2B14">
        <w:rPr>
          <w:color w:val="000000" w:themeColor="text1"/>
        </w:rPr>
        <w:t>/2018</w:t>
      </w:r>
    </w:p>
    <w:p w:rsidR="004921FE" w:rsidRPr="00A226B8" w:rsidRDefault="004921FE" w:rsidP="00061D1C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08"/>
        <w:rPr>
          <w:rFonts w:eastAsia="Arial"/>
        </w:rPr>
      </w:pPr>
    </w:p>
    <w:p w:rsidR="00061D1C" w:rsidRPr="00A226B8" w:rsidRDefault="00061D1C" w:rsidP="00061D1C">
      <w:pPr>
        <w:pStyle w:val="Corpo"/>
        <w:spacing w:line="360" w:lineRule="auto"/>
        <w:jc w:val="both"/>
        <w:rPr>
          <w:rFonts w:cs="Times New Roman"/>
        </w:rPr>
      </w:pPr>
    </w:p>
    <w:p w:rsidR="00806348" w:rsidRPr="00A226B8" w:rsidRDefault="00DB4FD6" w:rsidP="00061D1C">
      <w:pPr>
        <w:pStyle w:val="Corpo"/>
        <w:spacing w:line="360" w:lineRule="auto"/>
        <w:jc w:val="both"/>
        <w:rPr>
          <w:rFonts w:cs="Times New Roman"/>
          <w:u w:val="single"/>
          <w:lang w:val="pt-BR"/>
        </w:rPr>
      </w:pPr>
      <w:r w:rsidRPr="00A226B8">
        <w:rPr>
          <w:rFonts w:cs="Times New Roman"/>
          <w:b/>
        </w:rPr>
        <w:t>OBJETO:</w:t>
      </w:r>
      <w:r w:rsidRPr="00A226B8">
        <w:rPr>
          <w:rFonts w:cs="Times New Roman"/>
        </w:rPr>
        <w:t xml:space="preserve"> </w:t>
      </w:r>
      <w:proofErr w:type="spellStart"/>
      <w:r w:rsidR="00897D44">
        <w:rPr>
          <w:rFonts w:eastAsia="Calibri" w:cs="Times New Roman"/>
        </w:rPr>
        <w:t>C</w:t>
      </w:r>
      <w:r w:rsidR="00897D44" w:rsidRPr="00897D44">
        <w:rPr>
          <w:rFonts w:eastAsia="Calibri" w:cs="Times New Roman"/>
        </w:rPr>
        <w:t>ontratação</w:t>
      </w:r>
      <w:proofErr w:type="spellEnd"/>
      <w:r w:rsidR="00897D44" w:rsidRPr="00897D44">
        <w:rPr>
          <w:rFonts w:eastAsia="Calibri" w:cs="Times New Roman"/>
        </w:rPr>
        <w:t xml:space="preserve"> de empresa para </w:t>
      </w:r>
      <w:proofErr w:type="spellStart"/>
      <w:r w:rsidR="00897D44" w:rsidRPr="00897D44">
        <w:rPr>
          <w:rFonts w:eastAsia="Calibri" w:cs="Times New Roman"/>
        </w:rPr>
        <w:t>aquisição</w:t>
      </w:r>
      <w:proofErr w:type="spellEnd"/>
      <w:r w:rsidR="00897D44" w:rsidRPr="00897D44">
        <w:rPr>
          <w:rFonts w:eastAsia="Calibri" w:cs="Times New Roman"/>
        </w:rPr>
        <w:t xml:space="preserve"> de </w:t>
      </w:r>
      <w:proofErr w:type="spellStart"/>
      <w:r w:rsidR="00F84A1E">
        <w:rPr>
          <w:rFonts w:eastAsia="Calibri" w:cs="Times New Roman"/>
        </w:rPr>
        <w:t>ambulância</w:t>
      </w:r>
      <w:proofErr w:type="spellEnd"/>
      <w:r w:rsidR="00F84A1E">
        <w:rPr>
          <w:rFonts w:eastAsia="Calibri" w:cs="Times New Roman"/>
        </w:rPr>
        <w:t xml:space="preserve"> </w:t>
      </w:r>
      <w:r w:rsidR="00897D44" w:rsidRPr="00897D44">
        <w:rPr>
          <w:rFonts w:eastAsia="Calibri" w:cs="Times New Roman"/>
        </w:rPr>
        <w:t xml:space="preserve"> para </w:t>
      </w:r>
      <w:proofErr w:type="spellStart"/>
      <w:r w:rsidR="00897D44" w:rsidRPr="00897D44">
        <w:rPr>
          <w:rFonts w:eastAsia="Calibri" w:cs="Times New Roman"/>
        </w:rPr>
        <w:t>suprir</w:t>
      </w:r>
      <w:proofErr w:type="spellEnd"/>
      <w:r w:rsidR="00897D44" w:rsidRPr="00897D44">
        <w:rPr>
          <w:rFonts w:eastAsia="Calibri" w:cs="Times New Roman"/>
        </w:rPr>
        <w:t xml:space="preserve"> </w:t>
      </w:r>
      <w:r w:rsidR="00CA184A" w:rsidRPr="00A226B8">
        <w:rPr>
          <w:rFonts w:eastAsia="Calibri" w:cs="Times New Roman"/>
        </w:rPr>
        <w:t xml:space="preserve">as </w:t>
      </w:r>
      <w:proofErr w:type="spellStart"/>
      <w:r w:rsidR="00CA184A" w:rsidRPr="00A226B8">
        <w:rPr>
          <w:rFonts w:eastAsia="Calibri" w:cs="Times New Roman"/>
        </w:rPr>
        <w:t>necessidades</w:t>
      </w:r>
      <w:proofErr w:type="spellEnd"/>
      <w:r w:rsidR="00CA184A" w:rsidRPr="00A226B8">
        <w:rPr>
          <w:rFonts w:eastAsia="Calibri" w:cs="Times New Roman"/>
        </w:rPr>
        <w:t xml:space="preserve"> do </w:t>
      </w:r>
      <w:proofErr w:type="spellStart"/>
      <w:r w:rsidR="00CA184A" w:rsidRPr="00A226B8">
        <w:rPr>
          <w:rFonts w:eastAsia="Calibri" w:cs="Times New Roman"/>
        </w:rPr>
        <w:t>Município</w:t>
      </w:r>
      <w:proofErr w:type="spellEnd"/>
      <w:r w:rsidR="00CA184A" w:rsidRPr="00A226B8">
        <w:rPr>
          <w:rFonts w:eastAsia="Calibri" w:cs="Times New Roman"/>
        </w:rPr>
        <w:t xml:space="preserve"> de São Miguel da </w:t>
      </w:r>
      <w:proofErr w:type="spellStart"/>
      <w:r w:rsidR="00CA184A" w:rsidRPr="00A226B8">
        <w:rPr>
          <w:rFonts w:eastAsia="Calibri" w:cs="Times New Roman"/>
        </w:rPr>
        <w:t>Baixa</w:t>
      </w:r>
      <w:proofErr w:type="spellEnd"/>
      <w:r w:rsidR="00CA184A" w:rsidRPr="00A226B8">
        <w:rPr>
          <w:rFonts w:eastAsia="Calibri" w:cs="Times New Roman"/>
        </w:rPr>
        <w:t xml:space="preserve"> Grande/PI</w:t>
      </w:r>
      <w:r w:rsidR="002301A7" w:rsidRPr="00A226B8">
        <w:rPr>
          <w:rFonts w:eastAsia="Calibri" w:cs="Times New Roman"/>
        </w:rPr>
        <w:t>.</w:t>
      </w:r>
    </w:p>
    <w:p w:rsidR="00061D1C" w:rsidRPr="00A226B8" w:rsidRDefault="00061D1C" w:rsidP="00061D1C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</w:pPr>
    </w:p>
    <w:p w:rsidR="004921FE" w:rsidRPr="00A226B8" w:rsidRDefault="009267F9" w:rsidP="00600838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Arial"/>
        </w:rPr>
      </w:pPr>
      <w:r w:rsidRPr="00A226B8">
        <w:t xml:space="preserve">O Municipio </w:t>
      </w:r>
      <w:r w:rsidR="00DB4FD6" w:rsidRPr="00A226B8">
        <w:t>de São Miguel da Baixa Grande</w:t>
      </w:r>
      <w:r w:rsidR="00A226B8" w:rsidRPr="00A226B8">
        <w:t>/PI</w:t>
      </w:r>
      <w:r w:rsidR="00DB4FD6" w:rsidRPr="00A226B8">
        <w:t>, através Com</w:t>
      </w:r>
      <w:bookmarkStart w:id="0" w:name="_GoBack"/>
      <w:bookmarkEnd w:id="0"/>
      <w:r w:rsidR="00DB4FD6" w:rsidRPr="00A226B8">
        <w:t xml:space="preserve">issão Permanente de Licitação, </w:t>
      </w:r>
      <w:r w:rsidR="00600838">
        <w:t xml:space="preserve">AVISA aos interessados que a Tomada de Preços </w:t>
      </w:r>
      <w:r w:rsidR="00600838" w:rsidRPr="00A226B8">
        <w:t xml:space="preserve">nº </w:t>
      </w:r>
      <w:r w:rsidR="00600838">
        <w:rPr>
          <w:color w:val="000000" w:themeColor="text1"/>
        </w:rPr>
        <w:t>020/2018, com</w:t>
      </w:r>
      <w:r w:rsidR="00600838" w:rsidRPr="00600838">
        <w:rPr>
          <w:color w:val="000000" w:themeColor="text1"/>
        </w:rPr>
        <w:t xml:space="preserve"> abertura prevista para </w:t>
      </w:r>
      <w:proofErr w:type="gramStart"/>
      <w:r w:rsidR="00600838" w:rsidRPr="00600838">
        <w:rPr>
          <w:color w:val="000000" w:themeColor="text1"/>
        </w:rPr>
        <w:t>às</w:t>
      </w:r>
      <w:proofErr w:type="gramEnd"/>
      <w:r w:rsidR="00600838" w:rsidRPr="00600838">
        <w:rPr>
          <w:color w:val="000000" w:themeColor="text1"/>
        </w:rPr>
        <w:t xml:space="preserve"> </w:t>
      </w:r>
      <w:r w:rsidR="00F84A1E" w:rsidRPr="00600838">
        <w:rPr>
          <w:color w:val="000000" w:themeColor="text1"/>
        </w:rPr>
        <w:t>09</w:t>
      </w:r>
      <w:r w:rsidR="00897D44" w:rsidRPr="00600838">
        <w:rPr>
          <w:color w:val="000000" w:themeColor="text1"/>
        </w:rPr>
        <w:t>:00</w:t>
      </w:r>
      <w:r w:rsidR="00600838" w:rsidRPr="00600838">
        <w:rPr>
          <w:color w:val="000000" w:themeColor="text1"/>
        </w:rPr>
        <w:t>h, d</w:t>
      </w:r>
      <w:r w:rsidR="00DB4FD6" w:rsidRPr="00600838">
        <w:rPr>
          <w:color w:val="000000" w:themeColor="text1"/>
        </w:rPr>
        <w:t xml:space="preserve">o dia </w:t>
      </w:r>
      <w:r w:rsidR="00886620" w:rsidRPr="00600838">
        <w:rPr>
          <w:color w:val="000000" w:themeColor="text1"/>
        </w:rPr>
        <w:t>22</w:t>
      </w:r>
      <w:r w:rsidR="006D24B5" w:rsidRPr="00600838">
        <w:rPr>
          <w:color w:val="000000" w:themeColor="text1"/>
        </w:rPr>
        <w:t xml:space="preserve"> de </w:t>
      </w:r>
      <w:r w:rsidR="00F84A1E" w:rsidRPr="00600838">
        <w:rPr>
          <w:color w:val="000000" w:themeColor="text1"/>
        </w:rPr>
        <w:t>Junho</w:t>
      </w:r>
      <w:r w:rsidR="00061D1C" w:rsidRPr="00600838">
        <w:rPr>
          <w:color w:val="000000" w:themeColor="text1"/>
        </w:rPr>
        <w:t xml:space="preserve"> de 2018</w:t>
      </w:r>
      <w:r w:rsidR="00600838" w:rsidRPr="00600838">
        <w:rPr>
          <w:color w:val="000000" w:themeColor="text1"/>
        </w:rPr>
        <w:t>,</w:t>
      </w:r>
      <w:r w:rsidR="00E74C85">
        <w:rPr>
          <w:color w:val="000000" w:themeColor="text1"/>
        </w:rPr>
        <w:t xml:space="preserve"> </w:t>
      </w:r>
      <w:r w:rsidR="00E74C85" w:rsidRPr="00A84BD9">
        <w:rPr>
          <w:color w:val="000000" w:themeColor="text1"/>
        </w:rPr>
        <w:t>em face da realização de J</w:t>
      </w:r>
      <w:r w:rsidR="00E74C85">
        <w:rPr>
          <w:color w:val="000000" w:themeColor="text1"/>
        </w:rPr>
        <w:t>ogo do Brasil, na Copa do Mundo</w:t>
      </w:r>
      <w:r w:rsidR="00E74C85">
        <w:rPr>
          <w:color w:val="000000" w:themeColor="text1"/>
        </w:rPr>
        <w:t>,</w:t>
      </w:r>
      <w:r w:rsidR="00600838" w:rsidRPr="00600838">
        <w:rPr>
          <w:color w:val="000000" w:themeColor="text1"/>
        </w:rPr>
        <w:t xml:space="preserve"> </w:t>
      </w:r>
      <w:r w:rsidR="00600838" w:rsidRPr="00600838">
        <w:rPr>
          <w:b/>
          <w:color w:val="000000" w:themeColor="text1"/>
          <w:u w:val="single"/>
        </w:rPr>
        <w:t>FICA ADIADO PARA O DIA 25 DE JUNHO DE 2018 ÀS 09:00h</w:t>
      </w:r>
      <w:r w:rsidR="00480A8C" w:rsidRPr="00480A8C">
        <w:rPr>
          <w:b/>
          <w:color w:val="000000" w:themeColor="text1"/>
        </w:rPr>
        <w:t xml:space="preserve">, </w:t>
      </w:r>
      <w:r w:rsidR="00480A8C" w:rsidRPr="00C74594">
        <w:rPr>
          <w:color w:val="000000" w:themeColor="text1"/>
        </w:rPr>
        <w:t>com fundamento nas disposições contidas na</w:t>
      </w:r>
      <w:r w:rsidR="00480A8C">
        <w:rPr>
          <w:color w:val="000000" w:themeColor="text1"/>
        </w:rPr>
        <w:t xml:space="preserve"> Lei n. 8.666/</w:t>
      </w:r>
      <w:r w:rsidR="00480A8C" w:rsidRPr="00C74594">
        <w:rPr>
          <w:color w:val="000000" w:themeColor="text1"/>
        </w:rPr>
        <w:t>93 e demais cominações legais</w:t>
      </w:r>
      <w:r w:rsidR="00DB4FD6" w:rsidRPr="00A226B8">
        <w:t xml:space="preserve">. </w:t>
      </w:r>
      <w:r w:rsidR="00600838">
        <w:t>Os interessados poderão no horário das 08h às 13h, nos dias normais de expediente, obter demais informações, na sede da Prefeitura Municipal.</w:t>
      </w:r>
    </w:p>
    <w:p w:rsidR="004921FE" w:rsidRPr="00A226B8" w:rsidRDefault="004921FE" w:rsidP="00F93E83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708"/>
        <w:rPr>
          <w:rFonts w:eastAsia="Arial"/>
        </w:rPr>
      </w:pPr>
    </w:p>
    <w:p w:rsidR="004921FE" w:rsidRPr="00A226B8" w:rsidRDefault="00061D1C" w:rsidP="00061D1C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Arial"/>
        </w:rPr>
      </w:pPr>
      <w:r w:rsidRPr="00A226B8">
        <w:t xml:space="preserve">São Miguel da Baixa Grande, </w:t>
      </w:r>
      <w:r w:rsidR="00600838">
        <w:t>19</w:t>
      </w:r>
      <w:r w:rsidR="00B95335" w:rsidRPr="00A226B8">
        <w:rPr>
          <w:color w:val="auto"/>
        </w:rPr>
        <w:t xml:space="preserve"> de </w:t>
      </w:r>
      <w:r w:rsidR="00886620">
        <w:rPr>
          <w:color w:val="auto"/>
        </w:rPr>
        <w:t>Junho</w:t>
      </w:r>
      <w:r w:rsidR="00B95335" w:rsidRPr="00A226B8">
        <w:rPr>
          <w:color w:val="auto"/>
        </w:rPr>
        <w:t xml:space="preserve"> </w:t>
      </w:r>
      <w:r w:rsidRPr="00A226B8">
        <w:t>de 2018</w:t>
      </w:r>
      <w:r w:rsidR="00DB4FD6" w:rsidRPr="00A226B8">
        <w:t>.</w:t>
      </w:r>
    </w:p>
    <w:p w:rsidR="004921FE" w:rsidRPr="00A226B8" w:rsidRDefault="004921FE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eastAsia="Arial"/>
        </w:rPr>
      </w:pPr>
    </w:p>
    <w:p w:rsidR="004921FE" w:rsidRPr="00A226B8" w:rsidRDefault="004921FE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right"/>
        <w:rPr>
          <w:rFonts w:eastAsia="Arial"/>
        </w:rPr>
      </w:pPr>
    </w:p>
    <w:p w:rsidR="004921FE" w:rsidRPr="00A226B8" w:rsidRDefault="004921FE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right"/>
        <w:rPr>
          <w:rFonts w:eastAsia="Arial"/>
        </w:rPr>
      </w:pPr>
    </w:p>
    <w:p w:rsidR="00061D1C" w:rsidRPr="00A226B8" w:rsidRDefault="00061D1C" w:rsidP="00061D1C">
      <w:pPr>
        <w:pStyle w:val="Cabealho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921FE" w:rsidRPr="00A226B8" w:rsidRDefault="00A226B8" w:rsidP="00061D1C">
      <w:pPr>
        <w:pStyle w:val="Cabealho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Maria Gesane de Moura</w:t>
      </w:r>
      <w:r w:rsidR="009F1703" w:rsidRPr="00A226B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921FE" w:rsidRPr="00A226B8" w:rsidRDefault="00DB4FD6" w:rsidP="00061D1C">
      <w:pPr>
        <w:pStyle w:val="Corpo"/>
        <w:spacing w:line="360" w:lineRule="auto"/>
        <w:jc w:val="center"/>
        <w:rPr>
          <w:rFonts w:eastAsia="Arial" w:cs="Times New Roman"/>
          <w:b/>
          <w:bCs/>
        </w:rPr>
      </w:pPr>
      <w:r w:rsidRPr="00A226B8">
        <w:rPr>
          <w:rFonts w:cs="Times New Roman"/>
          <w:b/>
          <w:bCs/>
        </w:rPr>
        <w:t>Presidente</w:t>
      </w:r>
      <w:r w:rsidR="00CD6ABF">
        <w:rPr>
          <w:rFonts w:cs="Times New Roman"/>
          <w:b/>
          <w:bCs/>
        </w:rPr>
        <w:t xml:space="preserve"> da</w:t>
      </w:r>
      <w:r w:rsidRPr="00A226B8">
        <w:rPr>
          <w:rFonts w:cs="Times New Roman"/>
          <w:b/>
          <w:bCs/>
        </w:rPr>
        <w:t xml:space="preserve"> </w:t>
      </w:r>
      <w:proofErr w:type="spellStart"/>
      <w:r w:rsidRPr="00A226B8">
        <w:rPr>
          <w:rFonts w:cs="Times New Roman"/>
          <w:b/>
          <w:bCs/>
        </w:rPr>
        <w:t>CPL</w:t>
      </w:r>
      <w:proofErr w:type="spellEnd"/>
      <w:r w:rsidRPr="00A226B8">
        <w:rPr>
          <w:rFonts w:cs="Times New Roman"/>
          <w:b/>
          <w:bCs/>
        </w:rPr>
        <w:t xml:space="preserve"> </w:t>
      </w:r>
    </w:p>
    <w:sectPr w:rsidR="004921FE" w:rsidRPr="00A226B8" w:rsidSect="006348EE">
      <w:headerReference w:type="default" r:id="rId7"/>
      <w:pgSz w:w="11900" w:h="16840"/>
      <w:pgMar w:top="1418" w:right="1134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8A" w:rsidRDefault="0016008A">
      <w:r>
        <w:separator/>
      </w:r>
    </w:p>
  </w:endnote>
  <w:endnote w:type="continuationSeparator" w:id="0">
    <w:p w:rsidR="0016008A" w:rsidRDefault="0016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8A" w:rsidRDefault="0016008A">
      <w:r>
        <w:separator/>
      </w:r>
    </w:p>
  </w:footnote>
  <w:footnote w:type="continuationSeparator" w:id="0">
    <w:p w:rsidR="0016008A" w:rsidRDefault="0016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>
      <w:rPr>
        <w:rFonts w:ascii="Albertus" w:hAnsi="Albertus"/>
        <w:noProof/>
        <w:lang w:val="pt-BR"/>
      </w:rPr>
      <w:drawing>
        <wp:anchor distT="0" distB="0" distL="114300" distR="114300" simplePos="0" relativeHeight="251659264" behindDoc="0" locked="0" layoutInCell="1" allowOverlap="1" wp14:anchorId="294FA2CD" wp14:editId="6F256903">
          <wp:simplePos x="0" y="0"/>
          <wp:positionH relativeFrom="column">
            <wp:posOffset>-565785</wp:posOffset>
          </wp:positionH>
          <wp:positionV relativeFrom="paragraph">
            <wp:posOffset>-88265</wp:posOffset>
          </wp:positionV>
          <wp:extent cx="1314450" cy="89535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3FA7">
      <w:rPr>
        <w:rFonts w:ascii="Albertus" w:hAnsi="Albertus"/>
      </w:rPr>
      <w:t>Estado do Piauí</w:t>
    </w:r>
  </w:p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 w:rsidRPr="00D63FA7">
      <w:rPr>
        <w:rFonts w:ascii="Albertus" w:hAnsi="Albertus"/>
      </w:rPr>
      <w:t xml:space="preserve">PREFEITURA MUNICIPAL DE </w:t>
    </w:r>
    <w:r>
      <w:rPr>
        <w:rFonts w:ascii="Albertus" w:hAnsi="Albertus"/>
      </w:rPr>
      <w:t>SÃO MIGUEL DA BAIXA GRANDE</w:t>
    </w:r>
  </w:p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 w:rsidRPr="00D63FA7">
      <w:rPr>
        <w:rFonts w:ascii="Albertus" w:hAnsi="Albertus"/>
      </w:rPr>
      <w:t xml:space="preserve">CNPJ (MF) Nº </w:t>
    </w:r>
    <w:r>
      <w:rPr>
        <w:rFonts w:ascii="Albertus" w:hAnsi="Albertus"/>
      </w:rPr>
      <w:t>01.612.623/0001-88</w:t>
    </w:r>
  </w:p>
  <w:p w:rsidR="006452FB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>
      <w:rPr>
        <w:rFonts w:ascii="Albertus" w:hAnsi="Albertus"/>
      </w:rPr>
      <w:t>Praça da matriz, nº 18</w:t>
    </w:r>
    <w:r w:rsidRPr="00D63FA7">
      <w:rPr>
        <w:rFonts w:ascii="Albertus" w:hAnsi="Albertus"/>
      </w:rPr>
      <w:t xml:space="preserve"> – Centro.</w:t>
    </w:r>
    <w:r>
      <w:rPr>
        <w:rFonts w:ascii="Albertus" w:hAnsi="Albertus"/>
      </w:rPr>
      <w:t xml:space="preserve"> </w:t>
    </w:r>
    <w:r w:rsidRPr="00D63FA7">
      <w:rPr>
        <w:rFonts w:ascii="Albertus" w:hAnsi="Albertus"/>
      </w:rPr>
      <w:t>CEP 64.</w:t>
    </w:r>
    <w:r>
      <w:rPr>
        <w:rFonts w:ascii="Albertus" w:hAnsi="Albertus"/>
      </w:rPr>
      <w:t>378-000 – S</w:t>
    </w:r>
    <w:r>
      <w:rPr>
        <w:rFonts w:ascii="Albertus" w:hAnsi="Albertus" w:hint="eastAsia"/>
      </w:rPr>
      <w:t>ã</w:t>
    </w:r>
    <w:r>
      <w:rPr>
        <w:rFonts w:ascii="Albertus" w:hAnsi="Albertus"/>
      </w:rPr>
      <w:t>o Miguel da Baixa Grande/</w:t>
    </w:r>
    <w:r w:rsidRPr="00D63FA7">
      <w:rPr>
        <w:rFonts w:ascii="Albertus" w:hAnsi="Albertus"/>
      </w:rPr>
      <w:t>PI</w:t>
    </w:r>
    <w:r>
      <w:rPr>
        <w:rFonts w:ascii="Albertus" w:hAnsi="Albertus"/>
      </w:rPr>
      <w:t>.</w:t>
    </w:r>
  </w:p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>
      <w:rPr>
        <w:rFonts w:ascii="Albertus" w:hAnsi="Albertus"/>
      </w:rPr>
      <w:t>Fone (86) 3296-0120</w:t>
    </w:r>
  </w:p>
  <w:p w:rsidR="006452FB" w:rsidRDefault="006452FB" w:rsidP="006452FB">
    <w:pPr>
      <w:pStyle w:val="Cabealho"/>
    </w:pPr>
  </w:p>
  <w:tbl>
    <w:tblPr>
      <w:tblW w:w="0" w:type="auto"/>
      <w:tblInd w:w="109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75"/>
    </w:tblGrid>
    <w:tr w:rsidR="006452FB" w:rsidTr="00415C12">
      <w:trPr>
        <w:trHeight w:val="100"/>
      </w:trPr>
      <w:tc>
        <w:tcPr>
          <w:tcW w:w="8475" w:type="dxa"/>
        </w:tcPr>
        <w:p w:rsidR="006452FB" w:rsidRDefault="006452FB" w:rsidP="00415C12">
          <w:pPr>
            <w:pStyle w:val="Cabealho"/>
          </w:pPr>
        </w:p>
      </w:tc>
    </w:tr>
  </w:tbl>
  <w:p w:rsidR="004921FE" w:rsidRPr="006452FB" w:rsidRDefault="004921FE" w:rsidP="006452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FE"/>
    <w:rsid w:val="000215C5"/>
    <w:rsid w:val="00022EB2"/>
    <w:rsid w:val="00042A82"/>
    <w:rsid w:val="00051224"/>
    <w:rsid w:val="00061D1C"/>
    <w:rsid w:val="0016008A"/>
    <w:rsid w:val="001C2537"/>
    <w:rsid w:val="00214038"/>
    <w:rsid w:val="002301A7"/>
    <w:rsid w:val="00272B01"/>
    <w:rsid w:val="00277C4C"/>
    <w:rsid w:val="002C2C74"/>
    <w:rsid w:val="002F356F"/>
    <w:rsid w:val="0031361F"/>
    <w:rsid w:val="004522B3"/>
    <w:rsid w:val="00480A8C"/>
    <w:rsid w:val="004921FE"/>
    <w:rsid w:val="004A3E26"/>
    <w:rsid w:val="00560A12"/>
    <w:rsid w:val="005E2B14"/>
    <w:rsid w:val="00600838"/>
    <w:rsid w:val="006348EE"/>
    <w:rsid w:val="006452FB"/>
    <w:rsid w:val="00663FD8"/>
    <w:rsid w:val="006D24B5"/>
    <w:rsid w:val="006D727A"/>
    <w:rsid w:val="006E49CD"/>
    <w:rsid w:val="00712AC4"/>
    <w:rsid w:val="007527DC"/>
    <w:rsid w:val="00762C52"/>
    <w:rsid w:val="007A6B16"/>
    <w:rsid w:val="007F13D9"/>
    <w:rsid w:val="00806348"/>
    <w:rsid w:val="00835500"/>
    <w:rsid w:val="0085537C"/>
    <w:rsid w:val="00886620"/>
    <w:rsid w:val="00897D44"/>
    <w:rsid w:val="009267F9"/>
    <w:rsid w:val="009E3531"/>
    <w:rsid w:val="009F1703"/>
    <w:rsid w:val="00A226B8"/>
    <w:rsid w:val="00A249DD"/>
    <w:rsid w:val="00A5320C"/>
    <w:rsid w:val="00AA347E"/>
    <w:rsid w:val="00AE4EA4"/>
    <w:rsid w:val="00B83195"/>
    <w:rsid w:val="00B95335"/>
    <w:rsid w:val="00B95E3A"/>
    <w:rsid w:val="00BA654E"/>
    <w:rsid w:val="00C02B71"/>
    <w:rsid w:val="00CA184A"/>
    <w:rsid w:val="00CD6ABF"/>
    <w:rsid w:val="00CD7021"/>
    <w:rsid w:val="00CF7CF9"/>
    <w:rsid w:val="00DB4FD6"/>
    <w:rsid w:val="00E74C85"/>
    <w:rsid w:val="00F4164E"/>
    <w:rsid w:val="00F84A1E"/>
    <w:rsid w:val="00F9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h"/>
    <w:link w:val="CabealhoCha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detexto1">
    <w:name w:val="Corpo de texto1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645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2FB"/>
    <w:rPr>
      <w:sz w:val="24"/>
      <w:szCs w:val="24"/>
      <w:lang w:val="en-US" w:eastAsia="en-US"/>
    </w:rPr>
  </w:style>
  <w:style w:type="character" w:customStyle="1" w:styleId="CabealhoChar">
    <w:name w:val="Cabeçalho Char"/>
    <w:aliases w:val="h Char"/>
    <w:basedOn w:val="Fontepargpadro"/>
    <w:link w:val="Cabealho"/>
    <w:rsid w:val="006452FB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h"/>
    <w:link w:val="CabealhoCha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detexto1">
    <w:name w:val="Corpo de texto1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645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2FB"/>
    <w:rPr>
      <w:sz w:val="24"/>
      <w:szCs w:val="24"/>
      <w:lang w:val="en-US" w:eastAsia="en-US"/>
    </w:rPr>
  </w:style>
  <w:style w:type="character" w:customStyle="1" w:styleId="CabealhoChar">
    <w:name w:val="Cabeçalho Char"/>
    <w:aliases w:val="h Char"/>
    <w:basedOn w:val="Fontepargpadro"/>
    <w:link w:val="Cabealho"/>
    <w:rsid w:val="006452FB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Danuzio Mendes</cp:lastModifiedBy>
  <cp:revision>4</cp:revision>
  <cp:lastPrinted>2018-05-28T19:44:00Z</cp:lastPrinted>
  <dcterms:created xsi:type="dcterms:W3CDTF">2018-06-19T16:31:00Z</dcterms:created>
  <dcterms:modified xsi:type="dcterms:W3CDTF">2018-06-19T16:50:00Z</dcterms:modified>
</cp:coreProperties>
</file>